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548D" w14:textId="77777777" w:rsidR="0028707B" w:rsidRDefault="0028707B" w:rsidP="0028707B">
      <w:pPr>
        <w:adjustRightInd/>
        <w:rPr>
          <w:rFonts w:ascii="ＭＳ 明朝" w:cs="Times New Roman"/>
        </w:rPr>
      </w:pPr>
      <w:r>
        <w:rPr>
          <w:rFonts w:hint="eastAsia"/>
        </w:rPr>
        <w:t>第５号様式</w:t>
      </w:r>
    </w:p>
    <w:p w14:paraId="3F8BA5BA" w14:textId="77777777" w:rsidR="0028707B" w:rsidRDefault="0028707B" w:rsidP="0028707B">
      <w:pPr>
        <w:adjustRightInd/>
        <w:spacing w:line="604" w:lineRule="exact"/>
        <w:jc w:val="center"/>
        <w:rPr>
          <w:rFonts w:ascii="ＭＳ 明朝" w:cs="Times New Roman"/>
        </w:rPr>
      </w:pPr>
      <w:r>
        <w:rPr>
          <w:rFonts w:hint="eastAsia"/>
          <w:sz w:val="26"/>
          <w:szCs w:val="26"/>
        </w:rPr>
        <w:t>誓　　約　　書</w:t>
      </w:r>
    </w:p>
    <w:p w14:paraId="6B6197D3" w14:textId="77777777" w:rsidR="0028707B" w:rsidRDefault="0028707B" w:rsidP="0028707B">
      <w:pPr>
        <w:adjustRightInd/>
        <w:rPr>
          <w:rFonts w:ascii="ＭＳ 明朝" w:cs="Times New Roman"/>
        </w:rPr>
      </w:pPr>
    </w:p>
    <w:p w14:paraId="1A0A6FE4" w14:textId="77777777" w:rsidR="0028707B" w:rsidRDefault="0028707B" w:rsidP="0028707B">
      <w:pPr>
        <w:adjustRightInd/>
        <w:ind w:left="242" w:right="242" w:firstLine="242"/>
        <w:rPr>
          <w:rFonts w:ascii="ＭＳ 明朝" w:cs="Times New Roman"/>
        </w:rPr>
      </w:pPr>
      <w:r>
        <w:rPr>
          <w:rFonts w:hint="eastAsia"/>
        </w:rPr>
        <w:t>今般、指名競争入札参加資格者登録申請にあたり、当該登録が認められ指名競争入札に参加させて頂くことになった場合においては、貴組合における指名競争入札の諸規程及び係員の指示に従い、公正な入札等をいたします。下記に該当した場合は、当該登録の取消しを受けても異存ありません。</w:t>
      </w:r>
    </w:p>
    <w:p w14:paraId="1D734995" w14:textId="77777777" w:rsidR="0028707B" w:rsidRDefault="0028707B" w:rsidP="0028707B">
      <w:pPr>
        <w:adjustRightInd/>
        <w:ind w:left="242" w:right="242" w:firstLine="242"/>
        <w:rPr>
          <w:rFonts w:ascii="ＭＳ 明朝" w:cs="Times New Roman"/>
        </w:rPr>
      </w:pPr>
      <w:r>
        <w:rPr>
          <w:rFonts w:hint="eastAsia"/>
        </w:rPr>
        <w:t>以上誓約いたします。</w:t>
      </w:r>
    </w:p>
    <w:p w14:paraId="6ADAA51B" w14:textId="77777777" w:rsidR="0028707B" w:rsidRDefault="0028707B" w:rsidP="0028707B">
      <w:pPr>
        <w:adjustRightInd/>
        <w:jc w:val="center"/>
        <w:rPr>
          <w:rFonts w:ascii="ＭＳ 明朝" w:cs="Times New Roman"/>
        </w:rPr>
      </w:pPr>
      <w:r>
        <w:rPr>
          <w:rFonts w:hint="eastAsia"/>
        </w:rPr>
        <w:t>記</w:t>
      </w:r>
    </w:p>
    <w:p w14:paraId="60FCDDB0" w14:textId="77777777" w:rsidR="0028707B" w:rsidRDefault="0028707B" w:rsidP="0028707B">
      <w:pPr>
        <w:adjustRightInd/>
        <w:ind w:right="242"/>
        <w:rPr>
          <w:rFonts w:ascii="ＭＳ 明朝" w:cs="Times New Roman"/>
        </w:rPr>
      </w:pPr>
    </w:p>
    <w:p w14:paraId="5FD1A3E5" w14:textId="77777777" w:rsidR="0028707B" w:rsidRDefault="0028707B" w:rsidP="0028707B">
      <w:pPr>
        <w:adjustRightInd/>
        <w:ind w:left="724" w:right="242" w:hanging="484"/>
        <w:rPr>
          <w:rFonts w:ascii="ＭＳ 明朝" w:cs="Times New Roman"/>
        </w:rPr>
      </w:pPr>
      <w:r>
        <w:rPr>
          <w:rFonts w:hint="eastAsia"/>
        </w:rPr>
        <w:t>１　地方自治方施行令第１６７条の１１第１項において準用する同施行令１６７条の４の規定に該当するに至ったとき。</w:t>
      </w:r>
    </w:p>
    <w:p w14:paraId="088964CE" w14:textId="77777777" w:rsidR="0028707B" w:rsidRDefault="0028707B" w:rsidP="0028707B">
      <w:pPr>
        <w:adjustRightInd/>
        <w:ind w:left="724" w:right="242" w:hanging="484"/>
        <w:rPr>
          <w:rFonts w:ascii="ＭＳ 明朝" w:cs="Times New Roman"/>
        </w:rPr>
      </w:pPr>
      <w:r>
        <w:rPr>
          <w:rFonts w:hint="eastAsia"/>
        </w:rPr>
        <w:t>２　虚偽又は不正な方法により登録を受けたことが明らかになったとき。</w:t>
      </w:r>
    </w:p>
    <w:p w14:paraId="19ECF9CC" w14:textId="77777777" w:rsidR="0028707B" w:rsidRDefault="0028707B" w:rsidP="0028707B">
      <w:pPr>
        <w:adjustRightInd/>
        <w:ind w:left="724" w:right="242" w:hanging="484"/>
        <w:rPr>
          <w:rFonts w:ascii="ＭＳ 明朝" w:cs="Times New Roman"/>
        </w:rPr>
      </w:pPr>
      <w:r>
        <w:rPr>
          <w:rFonts w:hint="eastAsia"/>
        </w:rPr>
        <w:t>３　那覇港管理組合庁舎等清掃業務及び警備業務委託指名競争入札参加者資格及び指名基準等に関する規程第２条に定める条件を欠いたとき。</w:t>
      </w:r>
    </w:p>
    <w:p w14:paraId="3337BB1C" w14:textId="77777777" w:rsidR="0028707B" w:rsidRDefault="0028707B" w:rsidP="0028707B">
      <w:pPr>
        <w:adjustRightInd/>
        <w:rPr>
          <w:rFonts w:ascii="ＭＳ 明朝" w:cs="Times New Roman"/>
        </w:rPr>
      </w:pPr>
    </w:p>
    <w:p w14:paraId="7C11FD41" w14:textId="77777777" w:rsidR="0028707B" w:rsidRDefault="0028707B" w:rsidP="0028707B">
      <w:pPr>
        <w:adjustRightInd/>
        <w:jc w:val="right"/>
        <w:rPr>
          <w:rFonts w:ascii="ＭＳ 明朝" w:cs="Times New Roman"/>
        </w:rPr>
      </w:pPr>
      <w:r>
        <w:rPr>
          <w:rFonts w:hint="eastAsia"/>
        </w:rPr>
        <w:t xml:space="preserve">　　　年　　　月　　　日</w:t>
      </w:r>
    </w:p>
    <w:p w14:paraId="592DAFE1" w14:textId="77777777" w:rsidR="0028707B" w:rsidRDefault="0028707B" w:rsidP="0028707B">
      <w:pPr>
        <w:adjustRightInd/>
        <w:rPr>
          <w:rFonts w:ascii="ＭＳ 明朝" w:cs="Times New Roman"/>
        </w:rPr>
      </w:pPr>
      <w:r>
        <w:rPr>
          <w:rFonts w:hint="eastAsia"/>
        </w:rPr>
        <w:t>那覇港管理組合　管理者　　殿</w:t>
      </w:r>
    </w:p>
    <w:p w14:paraId="48C141F3" w14:textId="77777777" w:rsidR="0028707B" w:rsidRDefault="0028707B" w:rsidP="0028707B">
      <w:pPr>
        <w:adjustRightInd/>
        <w:rPr>
          <w:rFonts w:ascii="ＭＳ 明朝" w:cs="Times New Roman"/>
        </w:rPr>
      </w:pPr>
    </w:p>
    <w:p w14:paraId="390BE0BE" w14:textId="77777777" w:rsidR="0028707B" w:rsidRDefault="0028707B" w:rsidP="0028707B">
      <w:pPr>
        <w:adjustRightInd/>
        <w:ind w:left="3622"/>
        <w:rPr>
          <w:rFonts w:ascii="ＭＳ 明朝" w:cs="Times New Roman"/>
        </w:rPr>
      </w:pPr>
      <w:r>
        <w:rPr>
          <w:rFonts w:hint="eastAsia"/>
        </w:rPr>
        <w:t>住　　　　所</w:t>
      </w:r>
    </w:p>
    <w:p w14:paraId="17B9AE38" w14:textId="77777777" w:rsidR="0028707B" w:rsidRDefault="0028707B" w:rsidP="0028707B">
      <w:pPr>
        <w:adjustRightInd/>
        <w:ind w:left="3622"/>
        <w:rPr>
          <w:rFonts w:ascii="ＭＳ 明朝" w:cs="Times New Roman"/>
        </w:rPr>
      </w:pPr>
      <w:r>
        <w:rPr>
          <w:rFonts w:hint="eastAsia"/>
        </w:rPr>
        <w:t>商号又は名称</w:t>
      </w:r>
    </w:p>
    <w:p w14:paraId="495D61FA" w14:textId="77777777" w:rsidR="0028707B" w:rsidRDefault="0028707B" w:rsidP="0028707B">
      <w:pPr>
        <w:adjustRightInd/>
        <w:ind w:left="3622"/>
        <w:rPr>
          <w:rFonts w:ascii="ＭＳ 明朝" w:cs="Times New Roman"/>
        </w:rPr>
      </w:pPr>
      <w:r>
        <w:rPr>
          <w:rFonts w:hint="eastAsia"/>
        </w:rPr>
        <w:t xml:space="preserve">代　</w:t>
      </w:r>
      <w:r>
        <w:rPr>
          <w:rFonts w:cs="Times New Roman"/>
        </w:rPr>
        <w:t xml:space="preserve"> </w:t>
      </w:r>
      <w:r>
        <w:rPr>
          <w:rFonts w:hint="eastAsia"/>
        </w:rPr>
        <w:t>表</w:t>
      </w:r>
      <w:r>
        <w:rPr>
          <w:rFonts w:cs="Times New Roman"/>
        </w:rPr>
        <w:t xml:space="preserve"> </w:t>
      </w:r>
      <w:r>
        <w:rPr>
          <w:rFonts w:hint="eastAsia"/>
        </w:rPr>
        <w:t xml:space="preserve">　者　　　　　　　　　　　　　　　　　</w:t>
      </w:r>
    </w:p>
    <w:p w14:paraId="6239C9CA" w14:textId="77777777" w:rsidR="00D12041" w:rsidRPr="0028707B" w:rsidRDefault="00D12041"/>
    <w:sectPr w:rsidR="00D12041" w:rsidRPr="0028707B" w:rsidSect="0028707B">
      <w:pgSz w:w="11906" w:h="16838"/>
      <w:pgMar w:top="2268" w:right="1168" w:bottom="1134" w:left="1168" w:header="720" w:footer="720" w:gutter="0"/>
      <w:pgNumType w:start="1"/>
      <w:cols w:space="720"/>
      <w:noEndnote/>
      <w:docGrid w:type="linesAndChars" w:linePitch="583"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7B"/>
    <w:rsid w:val="0028707B"/>
    <w:rsid w:val="008B5A8B"/>
    <w:rsid w:val="00D12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D25CB9"/>
  <w15:chartTrackingRefBased/>
  <w15:docId w15:val="{6A7C5982-E5B7-49C0-B297-9A798A13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ＭＳ明朝"/>
        <w:sz w:val="24"/>
        <w:szCs w:val="24"/>
        <w:lang w:val="en-US" w:eastAsia="ja-JP" w:bidi="ar-SA"/>
      </w:rPr>
    </w:rPrDefault>
    <w:pPrDefault>
      <w:pPr>
        <w:spacing w:line="211"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07B"/>
    <w:pPr>
      <w:widowControl w:val="0"/>
      <w:overflowPunct w:val="0"/>
      <w:adjustRightInd w:val="0"/>
      <w:spacing w:line="240" w:lineRule="auto"/>
      <w:textAlignment w:val="baseline"/>
    </w:pPr>
    <w:rPr>
      <w:rFonts w:ascii="Times New Roman" w:eastAsia="ＭＳ 明朝" w:hAnsi="Times New Roman"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2022-10-18T02:03:00Z</dcterms:created>
  <dcterms:modified xsi:type="dcterms:W3CDTF">2022-10-18T02:04:00Z</dcterms:modified>
</cp:coreProperties>
</file>