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F47E9F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6BB967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31780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</w:t>
      </w:r>
      <w:r w:rsidR="00F47E9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10号岸壁背後電気工事(</w:t>
      </w:r>
      <w:r w:rsidR="00F47E9F">
        <w:rPr>
          <w:rFonts w:ascii="ＭＳ ゴシック" w:eastAsia="ＭＳ ゴシック" w:hAnsi="ＭＳ ゴシック"/>
          <w:b/>
          <w:sz w:val="24"/>
          <w:szCs w:val="24"/>
          <w:u w:val="single"/>
        </w:rPr>
        <w:t>R4)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47E9F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2023-02-21T23:51:00Z</dcterms:modified>
</cp:coreProperties>
</file>