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F45CA4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01591A41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</w:t>
      </w:r>
      <w:r w:rsidR="00F45CA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7号岸壁保安設備(電気)改修工事(</w:t>
      </w:r>
      <w:r w:rsidR="00F45CA4">
        <w:rPr>
          <w:rFonts w:ascii="ＭＳ ゴシック" w:eastAsia="ＭＳ ゴシック" w:hAnsi="ＭＳ ゴシック"/>
          <w:b/>
          <w:sz w:val="24"/>
          <w:szCs w:val="24"/>
          <w:u w:val="single"/>
        </w:rPr>
        <w:t>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45CA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2023-01-18T04:35:00Z</dcterms:modified>
</cp:coreProperties>
</file>