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5C3BC4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A410895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C3BC4" w:rsidRPr="005C3BC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新港ふ頭12・13号岸壁保安設備(電気)工事(R3)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3BC4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2021-10-28T05:51:00Z</dcterms:modified>
</cp:coreProperties>
</file>