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EB3D98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62F19EA7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B3D98" w:rsidRPr="00EB3D9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那覇ふ頭１号・２号上屋解体設計業務委託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3D98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2021-10-21T07:15:00Z</dcterms:modified>
</cp:coreProperties>
</file>