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812943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812943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27BE0F3E" w:rsidR="00292FB6" w:rsidRPr="00F543FC" w:rsidRDefault="00812943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812943">
              <w:rPr>
                <w:rFonts w:ascii="ＭＳ 明朝" w:cs="Times New Roman" w:hint="eastAsia"/>
                <w:spacing w:val="14"/>
              </w:rPr>
              <w:t>令和３年度那覇港臨港道路渋滞対策調査業務委託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0DA03575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CE534D">
              <w:rPr>
                <w:rFonts w:ascii="ＭＳ 明朝" w:cs="Times New Roman" w:hint="eastAsia"/>
                <w:spacing w:val="14"/>
              </w:rPr>
              <w:t>４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CE534D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CE534D">
              <w:rPr>
                <w:rFonts w:ascii="ＭＳ 明朝" w:cs="Times New Roman" w:hint="eastAsia"/>
                <w:spacing w:val="14"/>
              </w:rPr>
              <w:t>29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12943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E534D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13</cp:revision>
  <cp:lastPrinted>2012-09-19T00:48:00Z</cp:lastPrinted>
  <dcterms:created xsi:type="dcterms:W3CDTF">2015-02-19T01:21:00Z</dcterms:created>
  <dcterms:modified xsi:type="dcterms:W3CDTF">2021-09-30T01:40:00Z</dcterms:modified>
</cp:coreProperties>
</file>