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3F44D2EB" w:rsidR="006012E6" w:rsidRDefault="00A278FB">
            <w:pPr>
              <w:pStyle w:val="a3"/>
              <w:rPr>
                <w:spacing w:val="0"/>
              </w:rPr>
            </w:pPr>
            <w:r w:rsidRPr="00A278FB">
              <w:rPr>
                <w:rFonts w:hint="eastAsia"/>
                <w:spacing w:val="0"/>
              </w:rPr>
              <w:t>令和３年度那覇港臨港道路等植栽剪定業務委託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A278FB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2021-04-19T08:00:00Z</dcterms:modified>
</cp:coreProperties>
</file>