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49"/>
              </w:rPr>
              <w:t>入札の目</w:t>
            </w:r>
            <w:r w:rsidRPr="000733B3">
              <w:rPr>
                <w:rFonts w:hint="eastAsia"/>
                <w:spacing w:val="22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48AF9C45" w:rsidR="00292FB6" w:rsidRPr="00F543FC" w:rsidRDefault="008D6735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8D6735">
              <w:rPr>
                <w:rFonts w:ascii="ＭＳ 明朝" w:cs="Times New Roman" w:hint="eastAsia"/>
                <w:spacing w:val="14"/>
              </w:rPr>
              <w:t>泊港橋歩道ルーフ詳細設計業務委託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0"/>
              </w:rPr>
              <w:t>引渡の場</w:t>
            </w:r>
            <w:r w:rsidRPr="000733B3">
              <w:rPr>
                <w:rFonts w:hint="eastAsia"/>
                <w:spacing w:val="22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4BBB18" w:rsidR="00A0766B" w:rsidRDefault="008D6735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60F6A8F6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8D6735">
              <w:rPr>
                <w:rFonts w:ascii="ＭＳ 明朝" w:cs="Times New Roman" w:hint="eastAsia"/>
                <w:spacing w:val="14"/>
              </w:rPr>
              <w:t>１８０日間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77777777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 w:rsidR="003F7291">
              <w:rPr>
                <w:rFonts w:hint="eastAsia"/>
              </w:rPr>
              <w:t>玉城　康裕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E68FE"/>
    <w:rsid w:val="00776688"/>
    <w:rsid w:val="00792808"/>
    <w:rsid w:val="007E14F5"/>
    <w:rsid w:val="008359A6"/>
    <w:rsid w:val="008A3F06"/>
    <w:rsid w:val="008D6735"/>
    <w:rsid w:val="00957730"/>
    <w:rsid w:val="00972A60"/>
    <w:rsid w:val="009762D2"/>
    <w:rsid w:val="009E3CFA"/>
    <w:rsid w:val="00A0766B"/>
    <w:rsid w:val="00AB4EC8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10</cp:revision>
  <cp:lastPrinted>2012-09-19T00:48:00Z</cp:lastPrinted>
  <dcterms:created xsi:type="dcterms:W3CDTF">2015-02-19T01:21:00Z</dcterms:created>
  <dcterms:modified xsi:type="dcterms:W3CDTF">2020-06-11T07:40:00Z</dcterms:modified>
</cp:coreProperties>
</file>