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6214CC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424119B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214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業務用自動車賃貸借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4CC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23D5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2021-01-29T05:19:00Z</dcterms:modified>
</cp:coreProperties>
</file>